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55AAB" w14:textId="77777777" w:rsidR="00E74E86" w:rsidRDefault="0071266E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3ED24D" wp14:editId="6716AC89">
            <wp:extent cx="2306606" cy="1110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606" cy="111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4492F" w14:textId="77777777" w:rsidR="00E74E86" w:rsidRDefault="0071266E">
      <w:pPr>
        <w:pStyle w:val="BodyText"/>
        <w:spacing w:before="94"/>
        <w:ind w:left="100"/>
      </w:pPr>
      <w:r>
        <w:t>Board Meeting Agenda I January 7, 2021 I 5:30 I Location: Virtual</w:t>
      </w:r>
    </w:p>
    <w:p w14:paraId="08985BAE" w14:textId="77777777" w:rsidR="00E74E86" w:rsidRDefault="00E74E86">
      <w:pPr>
        <w:pStyle w:val="BodyText"/>
        <w:spacing w:before="5"/>
        <w:rPr>
          <w:sz w:val="34"/>
        </w:rPr>
      </w:pPr>
    </w:p>
    <w:p w14:paraId="5801E040" w14:textId="77777777" w:rsidR="00E74E86" w:rsidRDefault="0071266E">
      <w:pPr>
        <w:spacing w:line="350" w:lineRule="auto"/>
        <w:ind w:left="100"/>
        <w:rPr>
          <w:rFonts w:ascii="Lucida Sans"/>
          <w:sz w:val="21"/>
        </w:rPr>
      </w:pPr>
      <w:r>
        <w:rPr>
          <w:rFonts w:ascii="Lucida Sans"/>
          <w:color w:val="3C4042"/>
          <w:sz w:val="21"/>
        </w:rPr>
        <w:t xml:space="preserve">Zoom Meeting: </w:t>
      </w:r>
      <w:r>
        <w:rPr>
          <w:rFonts w:ascii="Lucida Sans"/>
          <w:color w:val="3C4042"/>
          <w:w w:val="90"/>
          <w:sz w:val="21"/>
        </w:rPr>
        <w:t>https://us02web.zoom.us/j/89264738104?pwd=bUxtUit2QWZQNDZUYmNYUXNwMklzQT09</w:t>
      </w:r>
    </w:p>
    <w:p w14:paraId="5B04E060" w14:textId="77777777" w:rsidR="00E74E86" w:rsidRDefault="00E74E86">
      <w:pPr>
        <w:pStyle w:val="BodyText"/>
        <w:spacing w:before="4"/>
        <w:rPr>
          <w:rFonts w:ascii="Lucida Sans"/>
          <w:sz w:val="18"/>
        </w:rPr>
      </w:pPr>
    </w:p>
    <w:p w14:paraId="652096A5" w14:textId="77777777" w:rsidR="00E74E86" w:rsidRDefault="0071266E">
      <w:pPr>
        <w:pStyle w:val="BodyText"/>
        <w:spacing w:before="93"/>
        <w:ind w:left="100"/>
      </w:pPr>
      <w:r>
        <w:rPr>
          <w:spacing w:val="-184"/>
          <w:u w:val="single"/>
        </w:rPr>
        <w:t>M</w:t>
      </w:r>
      <w:r>
        <w:rPr>
          <w:spacing w:val="124"/>
        </w:rPr>
        <w:t xml:space="preserve"> </w:t>
      </w:r>
      <w:proofErr w:type="spellStart"/>
      <w:r>
        <w:rPr>
          <w:u w:val="single"/>
        </w:rPr>
        <w:t>ission</w:t>
      </w:r>
      <w:proofErr w:type="spellEnd"/>
    </w:p>
    <w:p w14:paraId="2E4014A1" w14:textId="77777777" w:rsidR="00E74E86" w:rsidRDefault="0071266E">
      <w:pPr>
        <w:pStyle w:val="BodyText"/>
        <w:spacing w:before="47" w:line="285" w:lineRule="auto"/>
        <w:ind w:left="100"/>
      </w:pPr>
      <w:r>
        <w:t xml:space="preserve">Invent Learning Hub uses personalized learning and design thinking experiences to grow collaborative, entrepreneurial problem-solvers who leave ILH with an </w:t>
      </w:r>
      <w:proofErr w:type="gramStart"/>
      <w:r>
        <w:t>individualized</w:t>
      </w:r>
      <w:proofErr w:type="gramEnd"/>
    </w:p>
    <w:p w14:paraId="6B643269" w14:textId="77777777" w:rsidR="00E74E86" w:rsidRDefault="0071266E">
      <w:pPr>
        <w:pStyle w:val="BodyText"/>
        <w:spacing w:line="251" w:lineRule="exact"/>
        <w:ind w:left="100"/>
      </w:pPr>
      <w:r>
        <w:t>post-secondary success plan.</w:t>
      </w:r>
    </w:p>
    <w:p w14:paraId="7DEEE2BF" w14:textId="77777777" w:rsidR="00E74E86" w:rsidRDefault="00E74E86">
      <w:pPr>
        <w:pStyle w:val="BodyText"/>
        <w:spacing w:before="10"/>
        <w:rPr>
          <w:sz w:val="29"/>
        </w:rPr>
      </w:pPr>
    </w:p>
    <w:p w14:paraId="507DBC49" w14:textId="04CA28B0" w:rsidR="00E74E86" w:rsidRDefault="0071266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b/>
        </w:rPr>
      </w:pPr>
      <w:r>
        <w:t xml:space="preserve">Welcome (5 min.) </w:t>
      </w:r>
      <w:r>
        <w:rPr>
          <w:b/>
        </w:rPr>
        <w:t>Owner:</w:t>
      </w:r>
      <w:r>
        <w:rPr>
          <w:b/>
          <w:spacing w:val="44"/>
        </w:rPr>
        <w:t xml:space="preserve"> </w:t>
      </w:r>
      <w:r>
        <w:rPr>
          <w:b/>
        </w:rPr>
        <w:t>Paul</w:t>
      </w:r>
    </w:p>
    <w:p w14:paraId="2B7EDCE4" w14:textId="0AEF4D63" w:rsidR="003C0DCA" w:rsidRPr="003C0DCA" w:rsidRDefault="003C0DCA" w:rsidP="003C0DCA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  <w:rPr>
          <w:b/>
        </w:rPr>
      </w:pPr>
      <w:proofErr w:type="spellStart"/>
      <w:r>
        <w:rPr>
          <w:b/>
        </w:rPr>
        <w:t>Role</w:t>
      </w:r>
      <w:proofErr w:type="spellEnd"/>
      <w:r>
        <w:rPr>
          <w:b/>
        </w:rPr>
        <w:t xml:space="preserve"> call:</w:t>
      </w:r>
      <w:r>
        <w:rPr>
          <w:bCs/>
        </w:rPr>
        <w:t xml:space="preserve"> Paul Whitmore, Paul Smith, </w:t>
      </w:r>
      <w:proofErr w:type="spellStart"/>
      <w:r>
        <w:rPr>
          <w:bCs/>
        </w:rPr>
        <w:t>Cece</w:t>
      </w:r>
      <w:proofErr w:type="spellEnd"/>
      <w:r>
        <w:rPr>
          <w:bCs/>
        </w:rPr>
        <w:t xml:space="preserve"> Zhou, Kia Wright, Trevor Butler, Zachary Alexander, Meghan </w:t>
      </w:r>
      <w:proofErr w:type="spellStart"/>
      <w:r>
        <w:rPr>
          <w:bCs/>
        </w:rPr>
        <w:t>Reusch</w:t>
      </w:r>
      <w:proofErr w:type="spellEnd"/>
      <w:r>
        <w:rPr>
          <w:bCs/>
        </w:rPr>
        <w:t>, Natalie Wenzler</w:t>
      </w:r>
    </w:p>
    <w:p w14:paraId="02AD22F3" w14:textId="77777777" w:rsidR="00E74E86" w:rsidRDefault="00E74E86">
      <w:pPr>
        <w:spacing w:before="1"/>
        <w:rPr>
          <w:b/>
          <w:sz w:val="27"/>
        </w:rPr>
      </w:pPr>
    </w:p>
    <w:p w14:paraId="4722835E" w14:textId="77777777" w:rsidR="00E74E86" w:rsidRDefault="0071266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b/>
        </w:rPr>
      </w:pPr>
      <w:r>
        <w:t xml:space="preserve">Mission Moment (25 min.) </w:t>
      </w:r>
      <w:r>
        <w:rPr>
          <w:b/>
        </w:rPr>
        <w:t>Owner: Gabriel</w:t>
      </w:r>
      <w:r>
        <w:rPr>
          <w:b/>
          <w:spacing w:val="-10"/>
        </w:rPr>
        <w:t xml:space="preserve"> </w:t>
      </w:r>
      <w:r>
        <w:rPr>
          <w:b/>
        </w:rPr>
        <w:t>Surface</w:t>
      </w:r>
    </w:p>
    <w:p w14:paraId="121684BF" w14:textId="19788F7B" w:rsidR="00E74E86" w:rsidRDefault="0071266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>
        <w:t>Assessment Plan</w:t>
      </w:r>
      <w:r>
        <w:rPr>
          <w:spacing w:val="-3"/>
        </w:rPr>
        <w:t xml:space="preserve"> </w:t>
      </w:r>
      <w:r>
        <w:t>Overview</w:t>
      </w:r>
    </w:p>
    <w:p w14:paraId="0ACB5627" w14:textId="77777777" w:rsidR="003C0DCA" w:rsidRDefault="003C0DCA" w:rsidP="003C0DCA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>2019-2020</w:t>
      </w:r>
    </w:p>
    <w:p w14:paraId="7211FE60" w14:textId="78CB24A6" w:rsidR="003C0DCA" w:rsidRDefault="003C0DCA" w:rsidP="003C0DCA">
      <w:pPr>
        <w:pStyle w:val="ListParagraph"/>
        <w:numPr>
          <w:ilvl w:val="3"/>
          <w:numId w:val="1"/>
        </w:numPr>
        <w:tabs>
          <w:tab w:val="left" w:pos="1539"/>
          <w:tab w:val="left" w:pos="1540"/>
        </w:tabs>
      </w:pPr>
      <w:r>
        <w:t>Waiver for ESSA requirements by State to Federal Government</w:t>
      </w:r>
    </w:p>
    <w:p w14:paraId="41252438" w14:textId="2449E41A" w:rsidR="003C0DCA" w:rsidRDefault="003C0DCA" w:rsidP="003C0DCA">
      <w:pPr>
        <w:pStyle w:val="ListParagraph"/>
        <w:numPr>
          <w:ilvl w:val="3"/>
          <w:numId w:val="1"/>
        </w:numPr>
        <w:tabs>
          <w:tab w:val="left" w:pos="1539"/>
          <w:tab w:val="left" w:pos="1540"/>
        </w:tabs>
      </w:pPr>
      <w:r>
        <w:t xml:space="preserve">State granted pass for all </w:t>
      </w:r>
      <w:proofErr w:type="gramStart"/>
      <w:r>
        <w:t>testing</w:t>
      </w:r>
      <w:proofErr w:type="gramEnd"/>
    </w:p>
    <w:p w14:paraId="41C06D39" w14:textId="5A382D77" w:rsidR="003C0DCA" w:rsidRDefault="003C0DCA" w:rsidP="003C0DCA">
      <w:pPr>
        <w:pStyle w:val="ListParagraph"/>
        <w:numPr>
          <w:ilvl w:val="3"/>
          <w:numId w:val="1"/>
        </w:numPr>
        <w:tabs>
          <w:tab w:val="left" w:pos="1539"/>
          <w:tab w:val="left" w:pos="1540"/>
        </w:tabs>
      </w:pPr>
      <w:r>
        <w:t xml:space="preserve">ILH did not give any standardized assessment and </w:t>
      </w:r>
      <w:proofErr w:type="gramStart"/>
      <w:r>
        <w:t>put on</w:t>
      </w:r>
      <w:proofErr w:type="gramEnd"/>
      <w:r>
        <w:t xml:space="preserve"> hold almost all our formative assessments</w:t>
      </w:r>
    </w:p>
    <w:p w14:paraId="383515EF" w14:textId="0783985D" w:rsidR="003C0DCA" w:rsidRDefault="003C0DCA" w:rsidP="003C0DCA">
      <w:pPr>
        <w:pStyle w:val="ListParagraph"/>
        <w:numPr>
          <w:ilvl w:val="3"/>
          <w:numId w:val="1"/>
        </w:numPr>
        <w:tabs>
          <w:tab w:val="left" w:pos="1539"/>
          <w:tab w:val="left" w:pos="1540"/>
        </w:tabs>
      </w:pPr>
      <w:r>
        <w:t xml:space="preserve">Accountability scores for schools put on </w:t>
      </w:r>
      <w:proofErr w:type="gramStart"/>
      <w:r>
        <w:t>hold</w:t>
      </w:r>
      <w:proofErr w:type="gramEnd"/>
    </w:p>
    <w:p w14:paraId="5E78DBB5" w14:textId="0543DF2C" w:rsidR="003C0DCA" w:rsidRDefault="003C0DCA" w:rsidP="003C0DCA">
      <w:pPr>
        <w:pStyle w:val="ListParagraph"/>
        <w:numPr>
          <w:ilvl w:val="3"/>
          <w:numId w:val="1"/>
        </w:numPr>
        <w:tabs>
          <w:tab w:val="left" w:pos="1539"/>
          <w:tab w:val="left" w:pos="1540"/>
        </w:tabs>
      </w:pPr>
      <w:r>
        <w:t xml:space="preserve">ILH has no real </w:t>
      </w:r>
      <w:proofErr w:type="gramStart"/>
      <w:r>
        <w:t>baseline</w:t>
      </w:r>
      <w:proofErr w:type="gramEnd"/>
    </w:p>
    <w:p w14:paraId="3B9880D5" w14:textId="4B79B1CF" w:rsidR="003C0DCA" w:rsidRDefault="00E40D8F" w:rsidP="003C0DCA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>2020-2021</w:t>
      </w:r>
    </w:p>
    <w:p w14:paraId="16A7351B" w14:textId="28002C20" w:rsidR="00E40D8F" w:rsidRDefault="00E40D8F" w:rsidP="00E40D8F">
      <w:pPr>
        <w:pStyle w:val="ListParagraph"/>
        <w:numPr>
          <w:ilvl w:val="3"/>
          <w:numId w:val="1"/>
        </w:numPr>
        <w:tabs>
          <w:tab w:val="left" w:pos="1539"/>
          <w:tab w:val="left" w:pos="1540"/>
        </w:tabs>
      </w:pPr>
      <w:r>
        <w:t xml:space="preserve">BOY assessment taken and score are shared with the </w:t>
      </w:r>
      <w:proofErr w:type="gramStart"/>
      <w:r>
        <w:t>board</w:t>
      </w:r>
      <w:proofErr w:type="gramEnd"/>
    </w:p>
    <w:p w14:paraId="29A9896A" w14:textId="7F534B7F" w:rsidR="00E40D8F" w:rsidRDefault="00E40D8F" w:rsidP="00E40D8F">
      <w:pPr>
        <w:pStyle w:val="ListParagraph"/>
        <w:numPr>
          <w:ilvl w:val="3"/>
          <w:numId w:val="1"/>
        </w:numPr>
        <w:tabs>
          <w:tab w:val="left" w:pos="1539"/>
          <w:tab w:val="left" w:pos="1540"/>
        </w:tabs>
      </w:pPr>
      <w:r>
        <w:t>IF ILH returns the 19</w:t>
      </w:r>
      <w:r w:rsidRPr="00E40D8F">
        <w:rPr>
          <w:vertAlign w:val="superscript"/>
        </w:rPr>
        <w:t>th</w:t>
      </w:r>
      <w:r>
        <w:t xml:space="preserve">, we will have had a total of 36 virtual days of </w:t>
      </w:r>
      <w:proofErr w:type="gramStart"/>
      <w:r>
        <w:t>school</w:t>
      </w:r>
      <w:proofErr w:type="gramEnd"/>
    </w:p>
    <w:p w14:paraId="3984350F" w14:textId="5E1B5EEF" w:rsidR="00E40D8F" w:rsidRDefault="00E40D8F" w:rsidP="00E40D8F">
      <w:pPr>
        <w:pStyle w:val="ListParagraph"/>
        <w:numPr>
          <w:ilvl w:val="4"/>
          <w:numId w:val="1"/>
        </w:numPr>
        <w:tabs>
          <w:tab w:val="left" w:pos="1539"/>
          <w:tab w:val="left" w:pos="1540"/>
        </w:tabs>
      </w:pPr>
      <w:r>
        <w:t xml:space="preserve">SY19-20 we had 43 virtual days of </w:t>
      </w:r>
      <w:proofErr w:type="gramStart"/>
      <w:r>
        <w:t>school</w:t>
      </w:r>
      <w:proofErr w:type="gramEnd"/>
    </w:p>
    <w:p w14:paraId="5CA0D14B" w14:textId="6E5E2C75" w:rsidR="00E40D8F" w:rsidRDefault="00E40D8F" w:rsidP="00E40D8F">
      <w:pPr>
        <w:pStyle w:val="ListParagraph"/>
        <w:numPr>
          <w:ilvl w:val="3"/>
          <w:numId w:val="1"/>
        </w:numPr>
        <w:tabs>
          <w:tab w:val="left" w:pos="1539"/>
          <w:tab w:val="left" w:pos="1540"/>
        </w:tabs>
      </w:pPr>
      <w:r>
        <w:t xml:space="preserve">The average student has had </w:t>
      </w:r>
      <w:r w:rsidR="001D76BF">
        <w:t>19.7</w:t>
      </w:r>
      <w:r>
        <w:t xml:space="preserve"> absences this school </w:t>
      </w:r>
      <w:proofErr w:type="gramStart"/>
      <w:r>
        <w:t>year</w:t>
      </w:r>
      <w:proofErr w:type="gramEnd"/>
    </w:p>
    <w:p w14:paraId="7D77A11E" w14:textId="0F9C4099" w:rsidR="001D76BF" w:rsidRDefault="001D76BF" w:rsidP="00E40D8F">
      <w:pPr>
        <w:pStyle w:val="ListParagraph"/>
        <w:numPr>
          <w:ilvl w:val="3"/>
          <w:numId w:val="1"/>
        </w:numPr>
        <w:tabs>
          <w:tab w:val="left" w:pos="1539"/>
          <w:tab w:val="left" w:pos="1540"/>
        </w:tabs>
      </w:pPr>
      <w:r>
        <w:t xml:space="preserve">Chronic absenteeism is 10% of the entire school year, which is 18 </w:t>
      </w:r>
      <w:proofErr w:type="gramStart"/>
      <w:r>
        <w:t>days</w:t>
      </w:r>
      <w:proofErr w:type="gramEnd"/>
    </w:p>
    <w:p w14:paraId="71CCFA94" w14:textId="2DDC74BF" w:rsidR="00E40D8F" w:rsidRDefault="00E40D8F" w:rsidP="00E40D8F">
      <w:pPr>
        <w:pStyle w:val="ListParagraph"/>
        <w:numPr>
          <w:ilvl w:val="3"/>
          <w:numId w:val="1"/>
        </w:numPr>
        <w:tabs>
          <w:tab w:val="left" w:pos="1539"/>
          <w:tab w:val="left" w:pos="1540"/>
        </w:tabs>
      </w:pPr>
      <w:r>
        <w:t xml:space="preserve">Send letters to all students except 10 that are potential chronic absent students by the </w:t>
      </w:r>
      <w:proofErr w:type="gramStart"/>
      <w:r>
        <w:t>definition</w:t>
      </w:r>
      <w:proofErr w:type="gramEnd"/>
    </w:p>
    <w:p w14:paraId="04EF4478" w14:textId="5DF46E70" w:rsidR="00E74E86" w:rsidRDefault="00E40D8F" w:rsidP="00E40D8F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>Spring Semester is Assessment Season</w:t>
      </w:r>
    </w:p>
    <w:p w14:paraId="053D9888" w14:textId="0A140B4B" w:rsidR="00E40D8F" w:rsidRDefault="00E40D8F" w:rsidP="00E40D8F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 xml:space="preserve">IREAD-3 and ILEARN have no remote proctoring. Students must be in the building to test. </w:t>
      </w:r>
    </w:p>
    <w:p w14:paraId="3E0201C8" w14:textId="7903EA1D" w:rsidR="00E40D8F" w:rsidRDefault="00E40D8F" w:rsidP="00E40D8F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 xml:space="preserve">ESSA Requirements have not </w:t>
      </w:r>
      <w:proofErr w:type="gramStart"/>
      <w:r>
        <w:t>be</w:t>
      </w:r>
      <w:proofErr w:type="gramEnd"/>
      <w:r>
        <w:t xml:space="preserve"> lifted, so the state at this time will continue with assessments. </w:t>
      </w:r>
    </w:p>
    <w:p w14:paraId="263941B7" w14:textId="1DD57D72" w:rsidR="00E40D8F" w:rsidRDefault="00E40D8F" w:rsidP="00E40D8F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 xml:space="preserve">Indiana has applied for a waiver to not receive federal accountability rating and have said if it is approved, they will petition our state government for the same waivers. </w:t>
      </w:r>
    </w:p>
    <w:p w14:paraId="223A394F" w14:textId="1AAA3B79" w:rsidR="00E40D8F" w:rsidRDefault="00E40D8F" w:rsidP="00E40D8F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lastRenderedPageBreak/>
        <w:t xml:space="preserve">Court of Public Opinion will still be in session. </w:t>
      </w:r>
    </w:p>
    <w:p w14:paraId="0FB85C0A" w14:textId="528EDD30" w:rsidR="00E40D8F" w:rsidRDefault="00E40D8F" w:rsidP="00E40D8F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 xml:space="preserve">ILH will not have baseline data to </w:t>
      </w:r>
      <w:r w:rsidR="00AD6194">
        <w:t xml:space="preserve">compare against assessment scores when they become publicly available. </w:t>
      </w:r>
    </w:p>
    <w:p w14:paraId="15B2AA4A" w14:textId="77777777" w:rsidR="00AD6194" w:rsidRPr="00E40D8F" w:rsidRDefault="00AD6194" w:rsidP="00AD619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>
        <w:t xml:space="preserve">As educational professionals, there is no data to inform the longitudinal decision making and focus for teachers to help students achieve the growth due to circumstances out of our control. </w:t>
      </w:r>
    </w:p>
    <w:p w14:paraId="427E8BD8" w14:textId="77777777" w:rsidR="00AD6194" w:rsidRDefault="00AD6194" w:rsidP="00AD619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>
        <w:t xml:space="preserve">Conversation from board members regarding the outlook of how our assessment scores will be and perceived. </w:t>
      </w:r>
    </w:p>
    <w:p w14:paraId="4DC84CDC" w14:textId="0BC7A99A" w:rsidR="00AD6194" w:rsidRDefault="00AD6194" w:rsidP="00AD6194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 xml:space="preserve">How to be prepared when questions and metrics are available. </w:t>
      </w:r>
    </w:p>
    <w:p w14:paraId="05C2320B" w14:textId="57F89741" w:rsidR="00AD6194" w:rsidRDefault="00AD6194" w:rsidP="00AD6194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 xml:space="preserve">Timeline when scores would be released is unknown. </w:t>
      </w:r>
    </w:p>
    <w:p w14:paraId="76CF816F" w14:textId="5B057B41" w:rsidR="001D76BF" w:rsidRDefault="001D76BF" w:rsidP="00AD6194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 xml:space="preserve">Accountability grade is the most publicly known/used data point. </w:t>
      </w:r>
    </w:p>
    <w:p w14:paraId="7C56489F" w14:textId="2A8A5FD6" w:rsidR="001D76BF" w:rsidRDefault="001D76BF" w:rsidP="00AD6194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 xml:space="preserve">We would anticipate a good grade from the growth from the scores in reading </w:t>
      </w:r>
      <w:proofErr w:type="gramStart"/>
      <w:r>
        <w:t>levels</w:t>
      </w:r>
      <w:proofErr w:type="gramEnd"/>
      <w:r>
        <w:t xml:space="preserve"> but we will not have an official school grade in year 2. </w:t>
      </w:r>
    </w:p>
    <w:p w14:paraId="198B704F" w14:textId="24119E0E" w:rsidR="001D76BF" w:rsidRDefault="001D76BF" w:rsidP="00AD6194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 xml:space="preserve">Frustrating for staff since data creates narrative if the </w:t>
      </w:r>
      <w:proofErr w:type="gramStart"/>
      <w:r>
        <w:t>approach</w:t>
      </w:r>
      <w:proofErr w:type="gramEnd"/>
      <w:r>
        <w:t xml:space="preserve"> we have is achieving desired outcomes or if shifts need to be made</w:t>
      </w:r>
    </w:p>
    <w:p w14:paraId="6A226218" w14:textId="77777777" w:rsidR="00E74E86" w:rsidRDefault="0071266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B</w:t>
      </w:r>
      <w:r>
        <w:t>riefing/Discussion</w:t>
      </w:r>
      <w:r>
        <w:rPr>
          <w:spacing w:val="-2"/>
        </w:rPr>
        <w:t xml:space="preserve"> </w:t>
      </w:r>
      <w:r>
        <w:t>Items</w:t>
      </w:r>
    </w:p>
    <w:p w14:paraId="441A1CE4" w14:textId="77777777" w:rsidR="00E74E86" w:rsidRDefault="0071266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b/>
        </w:rPr>
      </w:pPr>
      <w:r>
        <w:t xml:space="preserve">Executive Report (30 min.) </w:t>
      </w:r>
      <w:r>
        <w:rPr>
          <w:b/>
        </w:rPr>
        <w:t>Owner: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Aleicha</w:t>
      </w:r>
      <w:proofErr w:type="spellEnd"/>
    </w:p>
    <w:p w14:paraId="38D33F6E" w14:textId="7866F164" w:rsidR="00E74E86" w:rsidRDefault="0071266E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32"/>
      </w:pPr>
      <w:r>
        <w:t>Data</w:t>
      </w:r>
      <w:r>
        <w:rPr>
          <w:spacing w:val="-2"/>
        </w:rPr>
        <w:t xml:space="preserve"> </w:t>
      </w:r>
      <w:r>
        <w:t>Updates</w:t>
      </w:r>
    </w:p>
    <w:p w14:paraId="204771EE" w14:textId="154D9EF5" w:rsidR="001D76BF" w:rsidRDefault="00732B38" w:rsidP="001D76BF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Number of documented cases of COVID-19 has not grown much, majority are </w:t>
      </w:r>
      <w:proofErr w:type="gramStart"/>
      <w:r>
        <w:t>adults</w:t>
      </w:r>
      <w:proofErr w:type="gramEnd"/>
    </w:p>
    <w:p w14:paraId="5DD7C77D" w14:textId="385CC2DC" w:rsidR="00732B38" w:rsidRDefault="00732B38" w:rsidP="001D76BF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14 positive cases, 1 since shut down and not contracted at </w:t>
      </w:r>
      <w:proofErr w:type="gramStart"/>
      <w:r>
        <w:t>school</w:t>
      </w:r>
      <w:proofErr w:type="gramEnd"/>
    </w:p>
    <w:p w14:paraId="59AC362E" w14:textId="71A26B91" w:rsidR="00732B38" w:rsidRDefault="00732B38" w:rsidP="001D76BF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Measures put into place are working, not struggling with breakouts of </w:t>
      </w:r>
      <w:proofErr w:type="gramStart"/>
      <w:r>
        <w:t>COVID</w:t>
      </w:r>
      <w:proofErr w:type="gramEnd"/>
    </w:p>
    <w:p w14:paraId="7F058B7D" w14:textId="44B110FE" w:rsidR="00732B38" w:rsidRDefault="00732B38" w:rsidP="001D76BF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Enrollment numbers started high and started to lose over time, impact of COVID partial reasoning, higher than we projected in our budget, 143 students </w:t>
      </w:r>
      <w:proofErr w:type="gramStart"/>
      <w:r>
        <w:t>currently</w:t>
      </w:r>
      <w:proofErr w:type="gramEnd"/>
    </w:p>
    <w:p w14:paraId="57E5C281" w14:textId="1D65C3CE" w:rsidR="00732B38" w:rsidRDefault="00732B38" w:rsidP="001D76BF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10 families left while on eLearning, total 39 left, 60% were with us less than 2 trimesters, 37% because of moving away, 18% were either because they did not like our program or chose another program over ILH, 55% that left said they would recommend our school to </w:t>
      </w:r>
      <w:proofErr w:type="gramStart"/>
      <w:r>
        <w:t>others</w:t>
      </w:r>
      <w:proofErr w:type="gramEnd"/>
    </w:p>
    <w:p w14:paraId="641581AA" w14:textId="117763B4" w:rsidR="00732B38" w:rsidRDefault="00732B38" w:rsidP="001D76BF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>Attendance data – lowest attendance day was Nov 20 (last day in person) with 47% attendance, November (first day of eLearning Live) 58%</w:t>
      </w:r>
    </w:p>
    <w:p w14:paraId="1B352851" w14:textId="1CFF863D" w:rsidR="00E74E86" w:rsidRDefault="0071266E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</w:pPr>
      <w:r>
        <w:t>eLearning</w:t>
      </w:r>
      <w:r w:rsidR="001979E2">
        <w:t xml:space="preserve"> – Glimpse into eLearning video</w:t>
      </w:r>
    </w:p>
    <w:p w14:paraId="61587E98" w14:textId="70FCFCFA" w:rsidR="00E74E86" w:rsidRDefault="0071266E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32"/>
      </w:pPr>
      <w:r>
        <w:t>New Live Teaching</w:t>
      </w:r>
      <w:r>
        <w:rPr>
          <w:spacing w:val="-4"/>
        </w:rPr>
        <w:t xml:space="preserve"> </w:t>
      </w:r>
      <w:r>
        <w:t>Model</w:t>
      </w:r>
    </w:p>
    <w:p w14:paraId="3481F3BD" w14:textId="56D79E5A" w:rsidR="00732B38" w:rsidRDefault="00732B38" w:rsidP="00732B38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eLearning engagement has improved significantly with “live” </w:t>
      </w:r>
      <w:proofErr w:type="gramStart"/>
      <w:r>
        <w:t>teaching</w:t>
      </w:r>
      <w:proofErr w:type="gramEnd"/>
    </w:p>
    <w:p w14:paraId="28E2BBA3" w14:textId="40F95D49" w:rsidR="00732B38" w:rsidRDefault="00732B38" w:rsidP="00732B38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On January 19 ILH will provide both “in person and “live </w:t>
      </w:r>
      <w:proofErr w:type="spellStart"/>
      <w:r>
        <w:t>elearning</w:t>
      </w:r>
      <w:proofErr w:type="spellEnd"/>
      <w:r>
        <w:t>” simultaneously</w:t>
      </w:r>
    </w:p>
    <w:p w14:paraId="615FA130" w14:textId="7D2DAB12" w:rsidR="00732B38" w:rsidRDefault="00732B38" w:rsidP="00732B38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Teacher station at the front facing away from the </w:t>
      </w:r>
      <w:proofErr w:type="gramStart"/>
      <w:r>
        <w:t>class</w:t>
      </w:r>
      <w:proofErr w:type="gramEnd"/>
    </w:p>
    <w:p w14:paraId="063DB128" w14:textId="5252E306" w:rsidR="00732B38" w:rsidRDefault="00732B38" w:rsidP="00732B38">
      <w:pPr>
        <w:pStyle w:val="ListParagraph"/>
        <w:numPr>
          <w:ilvl w:val="4"/>
          <w:numId w:val="1"/>
        </w:numPr>
        <w:tabs>
          <w:tab w:val="left" w:pos="2259"/>
          <w:tab w:val="left" w:pos="2260"/>
        </w:tabs>
        <w:spacing w:before="32"/>
      </w:pPr>
      <w:proofErr w:type="spellStart"/>
      <w:r>
        <w:t>eLearners</w:t>
      </w:r>
      <w:proofErr w:type="spellEnd"/>
      <w:r>
        <w:t xml:space="preserve"> only see the teacher and not the entire </w:t>
      </w:r>
      <w:proofErr w:type="gramStart"/>
      <w:r>
        <w:t>class</w:t>
      </w:r>
      <w:proofErr w:type="gramEnd"/>
    </w:p>
    <w:p w14:paraId="50DC4E2C" w14:textId="5C08CCA5" w:rsidR="00732B38" w:rsidRDefault="00732B38" w:rsidP="00732B38">
      <w:pPr>
        <w:pStyle w:val="ListParagraph"/>
        <w:numPr>
          <w:ilvl w:val="4"/>
          <w:numId w:val="1"/>
        </w:numPr>
        <w:tabs>
          <w:tab w:val="left" w:pos="2259"/>
          <w:tab w:val="left" w:pos="2260"/>
        </w:tabs>
        <w:spacing w:before="32"/>
      </w:pPr>
      <w:r>
        <w:t xml:space="preserve">Classes are recorded and posted in case a student </w:t>
      </w:r>
      <w:proofErr w:type="gramStart"/>
      <w:r>
        <w:t>misses</w:t>
      </w:r>
      <w:proofErr w:type="gramEnd"/>
    </w:p>
    <w:p w14:paraId="589FC090" w14:textId="70A055AC" w:rsidR="00732B38" w:rsidRDefault="00732B38" w:rsidP="00732B38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Extra staff support pushed into lower grades during live teaching </w:t>
      </w:r>
      <w:proofErr w:type="gramStart"/>
      <w:r>
        <w:t>times</w:t>
      </w:r>
      <w:proofErr w:type="gramEnd"/>
    </w:p>
    <w:p w14:paraId="520388D1" w14:textId="44DF0EDE" w:rsidR="00732B38" w:rsidRDefault="00732B38" w:rsidP="00732B38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Staff assigned to making calls or any </w:t>
      </w:r>
      <w:proofErr w:type="spellStart"/>
      <w:r>
        <w:t>eLearner</w:t>
      </w:r>
      <w:proofErr w:type="spellEnd"/>
      <w:r>
        <w:t xml:space="preserve"> not in </w:t>
      </w:r>
      <w:proofErr w:type="gramStart"/>
      <w:r>
        <w:t>attendance</w:t>
      </w:r>
      <w:proofErr w:type="gramEnd"/>
    </w:p>
    <w:p w14:paraId="3C4A2AD2" w14:textId="3CB3243D" w:rsidR="00732B38" w:rsidRDefault="00732B38" w:rsidP="00732B38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Attendance is no longer linked to assignment </w:t>
      </w:r>
      <w:proofErr w:type="gramStart"/>
      <w:r>
        <w:t>completion</w:t>
      </w:r>
      <w:proofErr w:type="gramEnd"/>
    </w:p>
    <w:p w14:paraId="3F8218BE" w14:textId="69AD4463" w:rsidR="00732B38" w:rsidRDefault="00732B38" w:rsidP="00732B38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proofErr w:type="spellStart"/>
      <w:r>
        <w:t>eLearners</w:t>
      </w:r>
      <w:proofErr w:type="spellEnd"/>
      <w:r>
        <w:t xml:space="preserve"> can now participate in small </w:t>
      </w:r>
      <w:proofErr w:type="gramStart"/>
      <w:r>
        <w:t>groups</w:t>
      </w:r>
      <w:proofErr w:type="gramEnd"/>
    </w:p>
    <w:p w14:paraId="37258320" w14:textId="50AD08FB" w:rsidR="00732B38" w:rsidRDefault="00732B38" w:rsidP="00732B38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way we have been doing for eLearning was for someone to </w:t>
      </w:r>
      <w:r>
        <w:lastRenderedPageBreak/>
        <w:t xml:space="preserve">complete an assignment, impacting our low attendance </w:t>
      </w:r>
      <w:proofErr w:type="gramStart"/>
      <w:r>
        <w:t>rate</w:t>
      </w:r>
      <w:proofErr w:type="gramEnd"/>
    </w:p>
    <w:p w14:paraId="1AFD7EE3" w14:textId="193E6B63" w:rsidR="00E74E86" w:rsidRDefault="0071266E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</w:pPr>
      <w:r>
        <w:t>Retention</w:t>
      </w:r>
      <w:r>
        <w:rPr>
          <w:spacing w:val="-2"/>
        </w:rPr>
        <w:t xml:space="preserve"> </w:t>
      </w:r>
      <w:r>
        <w:t>Plan</w:t>
      </w:r>
    </w:p>
    <w:p w14:paraId="0AAA8584" w14:textId="6AC587C9" w:rsidR="00732B38" w:rsidRDefault="00732B38" w:rsidP="00732B38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</w:pPr>
      <w:r>
        <w:t xml:space="preserve">Retaining students is not a common practice at </w:t>
      </w:r>
      <w:proofErr w:type="gramStart"/>
      <w:r>
        <w:t>ILH</w:t>
      </w:r>
      <w:proofErr w:type="gramEnd"/>
    </w:p>
    <w:p w14:paraId="36F7286D" w14:textId="26A589E0" w:rsidR="00732B38" w:rsidRDefault="00732B38" w:rsidP="00732B38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</w:pPr>
      <w:r>
        <w:t xml:space="preserve">Retention has become a necessary </w:t>
      </w:r>
      <w:proofErr w:type="gramStart"/>
      <w:r>
        <w:t>reality</w:t>
      </w:r>
      <w:proofErr w:type="gramEnd"/>
    </w:p>
    <w:p w14:paraId="37A71457" w14:textId="0537C6D4" w:rsidR="00732B38" w:rsidRDefault="00732B38" w:rsidP="00732B38">
      <w:pPr>
        <w:pStyle w:val="ListParagraph"/>
        <w:numPr>
          <w:ilvl w:val="4"/>
          <w:numId w:val="1"/>
        </w:numPr>
        <w:tabs>
          <w:tab w:val="left" w:pos="2259"/>
          <w:tab w:val="left" w:pos="2260"/>
        </w:tabs>
      </w:pPr>
      <w:r>
        <w:t>Pandemic</w:t>
      </w:r>
    </w:p>
    <w:p w14:paraId="47D372A1" w14:textId="192EBCF6" w:rsidR="00732B38" w:rsidRDefault="00732B38" w:rsidP="00732B38">
      <w:pPr>
        <w:pStyle w:val="ListParagraph"/>
        <w:numPr>
          <w:ilvl w:val="4"/>
          <w:numId w:val="1"/>
        </w:numPr>
        <w:tabs>
          <w:tab w:val="left" w:pos="2259"/>
          <w:tab w:val="left" w:pos="2260"/>
        </w:tabs>
      </w:pPr>
      <w:r>
        <w:t>Students who entered our program already behind</w:t>
      </w:r>
    </w:p>
    <w:p w14:paraId="3113D67A" w14:textId="48D81F20" w:rsidR="00732B38" w:rsidRDefault="00732B38" w:rsidP="00732B38">
      <w:pPr>
        <w:pStyle w:val="ListParagraph"/>
        <w:numPr>
          <w:ilvl w:val="4"/>
          <w:numId w:val="1"/>
        </w:numPr>
        <w:tabs>
          <w:tab w:val="left" w:pos="2259"/>
          <w:tab w:val="left" w:pos="2260"/>
        </w:tabs>
      </w:pPr>
      <w:r>
        <w:t>Lack of engagement during eLearning</w:t>
      </w:r>
    </w:p>
    <w:p w14:paraId="262EF3C8" w14:textId="74AA7C4E" w:rsidR="00732B38" w:rsidRDefault="00732B38" w:rsidP="00732B38">
      <w:pPr>
        <w:pStyle w:val="ListParagraph"/>
        <w:numPr>
          <w:ilvl w:val="4"/>
          <w:numId w:val="1"/>
        </w:numPr>
        <w:tabs>
          <w:tab w:val="left" w:pos="2259"/>
          <w:tab w:val="left" w:pos="2260"/>
        </w:tabs>
      </w:pPr>
      <w:r>
        <w:t>180 days = a school year</w:t>
      </w:r>
    </w:p>
    <w:p w14:paraId="4B6FA503" w14:textId="51FC6E91" w:rsidR="00732B38" w:rsidRDefault="00732B38" w:rsidP="001979E2">
      <w:pPr>
        <w:pStyle w:val="ListParagraph"/>
        <w:numPr>
          <w:ilvl w:val="5"/>
          <w:numId w:val="1"/>
        </w:numPr>
        <w:tabs>
          <w:tab w:val="left" w:pos="2259"/>
          <w:tab w:val="left" w:pos="2260"/>
        </w:tabs>
      </w:pPr>
      <w:r>
        <w:t>So far since last spring we have spen</w:t>
      </w:r>
      <w:r w:rsidR="001979E2">
        <w:t>t</w:t>
      </w:r>
      <w:r>
        <w:t xml:space="preserve"> 82 days on </w:t>
      </w:r>
      <w:proofErr w:type="gramStart"/>
      <w:r>
        <w:t>eLearning</w:t>
      </w:r>
      <w:proofErr w:type="gramEnd"/>
    </w:p>
    <w:p w14:paraId="5B440B1F" w14:textId="1555DC33" w:rsidR="00732B38" w:rsidRDefault="00732B38" w:rsidP="001979E2">
      <w:pPr>
        <w:pStyle w:val="ListParagraph"/>
        <w:numPr>
          <w:ilvl w:val="5"/>
          <w:numId w:val="1"/>
        </w:numPr>
        <w:tabs>
          <w:tab w:val="left" w:pos="2259"/>
          <w:tab w:val="left" w:pos="2260"/>
        </w:tabs>
      </w:pPr>
      <w:r>
        <w:t xml:space="preserve">High number of students with 50+ days absent to add to </w:t>
      </w:r>
      <w:proofErr w:type="gramStart"/>
      <w:r>
        <w:t>that</w:t>
      </w:r>
      <w:proofErr w:type="gramEnd"/>
    </w:p>
    <w:p w14:paraId="09F99300" w14:textId="27762764" w:rsidR="00E74E86" w:rsidRDefault="0071266E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32"/>
      </w:pPr>
      <w:r>
        <w:t>Second</w:t>
      </w:r>
      <w:r>
        <w:rPr>
          <w:spacing w:val="-2"/>
        </w:rPr>
        <w:t xml:space="preserve"> </w:t>
      </w:r>
      <w:r>
        <w:t>Semester</w:t>
      </w:r>
    </w:p>
    <w:p w14:paraId="7AD1FA6C" w14:textId="0C9E6E7C" w:rsidR="008244C3" w:rsidRDefault="008244C3" w:rsidP="008244C3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>Assessments</w:t>
      </w:r>
    </w:p>
    <w:p w14:paraId="35014F16" w14:textId="1466D4CC" w:rsidR="008244C3" w:rsidRDefault="008244C3" w:rsidP="008244C3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>Recruitment</w:t>
      </w:r>
    </w:p>
    <w:p w14:paraId="47FE4FEB" w14:textId="51163533" w:rsidR="008244C3" w:rsidRDefault="008244C3" w:rsidP="008244C3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>How do we move forward after the Pandemic? Safety measurers? When we move back to normal? When do we start school? School day length?</w:t>
      </w:r>
    </w:p>
    <w:p w14:paraId="774D8777" w14:textId="69C5ED68" w:rsidR="008244C3" w:rsidRDefault="008244C3" w:rsidP="008244C3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>After first two years what in flight adjustments are needed?</w:t>
      </w:r>
    </w:p>
    <w:p w14:paraId="6931A158" w14:textId="097F11B5" w:rsidR="008244C3" w:rsidRDefault="008244C3" w:rsidP="008244C3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 xml:space="preserve">Hiring </w:t>
      </w:r>
    </w:p>
    <w:p w14:paraId="6AD70732" w14:textId="15B3C43A" w:rsidR="008244C3" w:rsidRDefault="008244C3" w:rsidP="008244C3">
      <w:pPr>
        <w:pStyle w:val="ListParagraph"/>
        <w:numPr>
          <w:ilvl w:val="3"/>
          <w:numId w:val="1"/>
        </w:numPr>
        <w:tabs>
          <w:tab w:val="left" w:pos="2259"/>
          <w:tab w:val="left" w:pos="2260"/>
        </w:tabs>
        <w:spacing w:before="32"/>
      </w:pPr>
      <w:r>
        <w:t>Budget Setting</w:t>
      </w:r>
    </w:p>
    <w:p w14:paraId="468913E2" w14:textId="77777777" w:rsidR="00E74E86" w:rsidRDefault="00E74E86">
      <w:pPr>
        <w:spacing w:before="1"/>
        <w:rPr>
          <w:sz w:val="27"/>
        </w:rPr>
      </w:pPr>
    </w:p>
    <w:p w14:paraId="13CC9760" w14:textId="77777777" w:rsidR="00E74E86" w:rsidRDefault="0071266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Sub-committee Sharing (20</w:t>
      </w:r>
      <w:r>
        <w:rPr>
          <w:spacing w:val="-4"/>
        </w:rPr>
        <w:t xml:space="preserve"> </w:t>
      </w:r>
      <w:r>
        <w:t>min.)</w:t>
      </w:r>
    </w:p>
    <w:p w14:paraId="2AD80249" w14:textId="5C03B83F" w:rsidR="00E74E86" w:rsidRDefault="0071266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2"/>
        <w:rPr>
          <w:b/>
        </w:rPr>
      </w:pPr>
      <w:r>
        <w:t xml:space="preserve">Finance </w:t>
      </w:r>
      <w:r>
        <w:rPr>
          <w:b/>
        </w:rPr>
        <w:t>Owner:</w:t>
      </w:r>
      <w:r>
        <w:rPr>
          <w:b/>
          <w:spacing w:val="-3"/>
        </w:rPr>
        <w:t xml:space="preserve"> </w:t>
      </w:r>
      <w:r>
        <w:rPr>
          <w:b/>
        </w:rPr>
        <w:t>Trevor</w:t>
      </w:r>
    </w:p>
    <w:p w14:paraId="15C0371C" w14:textId="6D24160D" w:rsidR="008244C3" w:rsidRPr="0071266E" w:rsidRDefault="008244C3" w:rsidP="008244C3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32"/>
        <w:rPr>
          <w:bCs/>
        </w:rPr>
      </w:pPr>
      <w:r w:rsidRPr="0071266E">
        <w:rPr>
          <w:bCs/>
        </w:rPr>
        <w:t>Our last committ</w:t>
      </w:r>
      <w:r w:rsidR="0071266E" w:rsidRPr="0071266E">
        <w:rPr>
          <w:bCs/>
        </w:rPr>
        <w:t xml:space="preserve">ee </w:t>
      </w:r>
      <w:r w:rsidRPr="0071266E">
        <w:rPr>
          <w:bCs/>
        </w:rPr>
        <w:t>meeting discussing financial position. New updated statement with suggested updates from audit. Reflects total assets the building as a whole and the improvements as well. Currently shows we have $2.5 million in assets</w:t>
      </w:r>
      <w:r w:rsidR="0071266E" w:rsidRPr="0071266E">
        <w:rPr>
          <w:bCs/>
        </w:rPr>
        <w:t xml:space="preserve"> although we </w:t>
      </w:r>
      <w:proofErr w:type="gramStart"/>
      <w:r w:rsidR="0071266E" w:rsidRPr="0071266E">
        <w:rPr>
          <w:bCs/>
        </w:rPr>
        <w:t>don’t</w:t>
      </w:r>
      <w:proofErr w:type="gramEnd"/>
      <w:r w:rsidR="0071266E" w:rsidRPr="0071266E">
        <w:rPr>
          <w:bCs/>
        </w:rPr>
        <w:t xml:space="preserve">. Our accountant does not believe what the other accountants are saying </w:t>
      </w:r>
      <w:proofErr w:type="gramStart"/>
      <w:r w:rsidR="0071266E" w:rsidRPr="0071266E">
        <w:rPr>
          <w:bCs/>
        </w:rPr>
        <w:t>it’s</w:t>
      </w:r>
      <w:proofErr w:type="gramEnd"/>
      <w:r w:rsidR="0071266E" w:rsidRPr="0071266E">
        <w:rPr>
          <w:bCs/>
        </w:rPr>
        <w:t xml:space="preserve"> worth. </w:t>
      </w:r>
    </w:p>
    <w:p w14:paraId="3BDC7E24" w14:textId="77777777" w:rsidR="00E74E86" w:rsidRDefault="0071266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b/>
        </w:rPr>
      </w:pPr>
      <w:r>
        <w:t xml:space="preserve">Governance </w:t>
      </w:r>
      <w:r>
        <w:rPr>
          <w:b/>
        </w:rPr>
        <w:t>Owner:</w:t>
      </w:r>
      <w:r>
        <w:rPr>
          <w:b/>
          <w:spacing w:val="-3"/>
        </w:rPr>
        <w:t xml:space="preserve"> </w:t>
      </w:r>
      <w:r>
        <w:rPr>
          <w:b/>
        </w:rPr>
        <w:t>Tyler</w:t>
      </w:r>
    </w:p>
    <w:p w14:paraId="14DFF9D5" w14:textId="77777777" w:rsidR="00E74E86" w:rsidRDefault="0071266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2"/>
        <w:rPr>
          <w:b/>
        </w:rPr>
      </w:pPr>
      <w:r>
        <w:t xml:space="preserve">Academic Excellence </w:t>
      </w:r>
      <w:r>
        <w:rPr>
          <w:b/>
        </w:rPr>
        <w:t>Owner:</w:t>
      </w:r>
      <w:r>
        <w:rPr>
          <w:b/>
          <w:spacing w:val="45"/>
        </w:rPr>
        <w:t xml:space="preserve"> </w:t>
      </w:r>
      <w:proofErr w:type="spellStart"/>
      <w:r>
        <w:rPr>
          <w:b/>
        </w:rPr>
        <w:t>Aleicha</w:t>
      </w:r>
      <w:proofErr w:type="spellEnd"/>
    </w:p>
    <w:p w14:paraId="6F80102E" w14:textId="77777777" w:rsidR="00E74E86" w:rsidRDefault="0071266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b/>
        </w:rPr>
      </w:pPr>
      <w:r>
        <w:t xml:space="preserve">Facilities </w:t>
      </w:r>
      <w:r>
        <w:rPr>
          <w:b/>
        </w:rPr>
        <w:t>Owner:</w:t>
      </w:r>
      <w:r>
        <w:rPr>
          <w:b/>
          <w:spacing w:val="-3"/>
        </w:rPr>
        <w:t xml:space="preserve"> </w:t>
      </w:r>
      <w:r>
        <w:rPr>
          <w:b/>
        </w:rPr>
        <w:t>Paul</w:t>
      </w:r>
    </w:p>
    <w:p w14:paraId="1EF9B092" w14:textId="77777777" w:rsidR="00E74E86" w:rsidRDefault="0071266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2"/>
        <w:rPr>
          <w:b/>
        </w:rPr>
      </w:pPr>
      <w:r>
        <w:t xml:space="preserve">Development </w:t>
      </w:r>
      <w:r>
        <w:rPr>
          <w:b/>
        </w:rPr>
        <w:t>Owner:</w:t>
      </w:r>
      <w:r>
        <w:rPr>
          <w:b/>
          <w:spacing w:val="-3"/>
        </w:rPr>
        <w:t xml:space="preserve"> </w:t>
      </w:r>
      <w:r>
        <w:rPr>
          <w:b/>
        </w:rPr>
        <w:t>Zachary</w:t>
      </w:r>
    </w:p>
    <w:p w14:paraId="6BF78E41" w14:textId="77777777" w:rsidR="00E74E86" w:rsidRDefault="00E74E86">
      <w:pPr>
        <w:spacing w:before="1"/>
        <w:rPr>
          <w:b/>
          <w:sz w:val="27"/>
        </w:rPr>
      </w:pPr>
    </w:p>
    <w:p w14:paraId="13193CD1" w14:textId="77777777" w:rsidR="00E74E86" w:rsidRDefault="0071266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For the good of the order (5</w:t>
      </w:r>
      <w:r>
        <w:rPr>
          <w:spacing w:val="-9"/>
        </w:rPr>
        <w:t xml:space="preserve"> </w:t>
      </w:r>
      <w:r>
        <w:t>min.)</w:t>
      </w:r>
    </w:p>
    <w:sectPr w:rsidR="00E74E86">
      <w:type w:val="continuous"/>
      <w:pgSz w:w="12240" w:h="15840"/>
      <w:pgMar w:top="14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47B1E"/>
    <w:multiLevelType w:val="hybridMultilevel"/>
    <w:tmpl w:val="DF7E9198"/>
    <w:lvl w:ilvl="0" w:tplc="1C08D4B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2409A06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45BA6D3A">
      <w:numFmt w:val="bullet"/>
      <w:lvlText w:val="■"/>
      <w:lvlJc w:val="left"/>
      <w:pPr>
        <w:ind w:left="226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B106E9C8"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5FA48016"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4F9ED560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81E6FD54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2BE41668">
      <w:numFmt w:val="bullet"/>
      <w:lvlText w:val="•"/>
      <w:lvlJc w:val="left"/>
      <w:pPr>
        <w:ind w:left="6585" w:hanging="360"/>
      </w:pPr>
      <w:rPr>
        <w:rFonts w:hint="default"/>
      </w:rPr>
    </w:lvl>
    <w:lvl w:ilvl="8" w:tplc="E7C62D12">
      <w:numFmt w:val="bullet"/>
      <w:lvlText w:val="•"/>
      <w:lvlJc w:val="left"/>
      <w:pPr>
        <w:ind w:left="745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86"/>
    <w:rsid w:val="001979E2"/>
    <w:rsid w:val="001D76BF"/>
    <w:rsid w:val="003C0DCA"/>
    <w:rsid w:val="0071266E"/>
    <w:rsid w:val="00732B38"/>
    <w:rsid w:val="008244C3"/>
    <w:rsid w:val="00AD6194"/>
    <w:rsid w:val="00E40D8F"/>
    <w:rsid w:val="00E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8D0B"/>
  <w15:docId w15:val="{0D61CD16-2D69-4EDD-92B3-850E9729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pPr>
      <w:spacing w:before="3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Wenzler</dc:creator>
  <cp:lastModifiedBy>Natalie Wenzler</cp:lastModifiedBy>
  <cp:revision>2</cp:revision>
  <dcterms:created xsi:type="dcterms:W3CDTF">2021-01-08T00:09:00Z</dcterms:created>
  <dcterms:modified xsi:type="dcterms:W3CDTF">2021-01-08T00:09:00Z</dcterms:modified>
</cp:coreProperties>
</file>